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B21A4A" w14:textId="77777777" w:rsidR="00C82451" w:rsidRPr="0005410E" w:rsidRDefault="00C82451">
      <w:pPr>
        <w:rPr>
          <w:rFonts w:ascii="Times New Roman" w:hAnsi="Times New Roman" w:cs="Times New Roman"/>
        </w:rPr>
      </w:pPr>
    </w:p>
    <w:p w14:paraId="25A9E817" w14:textId="77777777" w:rsidR="005668B5" w:rsidRPr="0005410E" w:rsidRDefault="005668B5">
      <w:pPr>
        <w:rPr>
          <w:rFonts w:ascii="Times New Roman" w:hAnsi="Times New Roman" w:cs="Times New Roman"/>
        </w:rPr>
      </w:pPr>
    </w:p>
    <w:p w14:paraId="342E04FD" w14:textId="76D39C07" w:rsidR="005668B5" w:rsidRPr="0005410E" w:rsidRDefault="005668B5">
      <w:pPr>
        <w:rPr>
          <w:rFonts w:ascii="Times New Roman" w:hAnsi="Times New Roman" w:cs="Times New Roman"/>
        </w:rPr>
      </w:pPr>
    </w:p>
    <w:p w14:paraId="3601A145" w14:textId="77777777" w:rsidR="0005410E" w:rsidRDefault="0005410E" w:rsidP="0005410E">
      <w:pPr>
        <w:rPr>
          <w:rFonts w:ascii="Times New Roman" w:hAnsi="Times New Roman" w:cs="Times New Roman"/>
        </w:rPr>
      </w:pPr>
    </w:p>
    <w:p w14:paraId="7794B03A" w14:textId="0F033E4B" w:rsidR="0005410E" w:rsidRDefault="00C72119" w:rsidP="00547ABD">
      <w:pPr>
        <w:tabs>
          <w:tab w:val="left" w:pos="2547"/>
        </w:tabs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4.1.3 Percentage of classrooms and seminar halls with ICT- enabled facilities such as smart class, </w:t>
      </w:r>
      <w:proofErr w:type="spellStart"/>
      <w:r>
        <w:rPr>
          <w:rFonts w:ascii="Times New Roman" w:hAnsi="Times New Roman" w:cs="Times New Roman"/>
          <w:b/>
          <w:sz w:val="28"/>
        </w:rPr>
        <w:t>LMS</w:t>
      </w:r>
      <w:proofErr w:type="gramStart"/>
      <w:r>
        <w:rPr>
          <w:rFonts w:ascii="Times New Roman" w:hAnsi="Times New Roman" w:cs="Times New Roman"/>
          <w:b/>
          <w:sz w:val="28"/>
        </w:rPr>
        <w:t>,etc</w:t>
      </w:r>
      <w:proofErr w:type="spellEnd"/>
      <w:proofErr w:type="gramEnd"/>
      <w:r>
        <w:rPr>
          <w:rFonts w:ascii="Times New Roman" w:hAnsi="Times New Roman" w:cs="Times New Roman"/>
          <w:b/>
          <w:sz w:val="28"/>
        </w:rPr>
        <w:t xml:space="preserve">. </w:t>
      </w:r>
      <w:r w:rsidR="006351A6">
        <w:rPr>
          <w:rFonts w:ascii="Times New Roman" w:hAnsi="Times New Roman" w:cs="Times New Roman"/>
          <w:b/>
          <w:sz w:val="28"/>
        </w:rPr>
        <w:t xml:space="preserve"> </w:t>
      </w:r>
    </w:p>
    <w:p w14:paraId="404772BB" w14:textId="77777777" w:rsidR="008B3DF3" w:rsidRDefault="008B3DF3" w:rsidP="008B3DF3">
      <w:pPr>
        <w:jc w:val="both"/>
        <w:rPr>
          <w:rFonts w:ascii="Times New Roman" w:hAnsi="Times New Roman" w:cs="Times New Roman"/>
          <w:b/>
          <w:sz w:val="28"/>
        </w:rPr>
      </w:pPr>
    </w:p>
    <w:tbl>
      <w:tblPr>
        <w:tblStyle w:val="TableGrid"/>
        <w:tblW w:w="9601" w:type="dxa"/>
        <w:tblLook w:val="04A0" w:firstRow="1" w:lastRow="0" w:firstColumn="1" w:lastColumn="0" w:noHBand="0" w:noVBand="1"/>
      </w:tblPr>
      <w:tblGrid>
        <w:gridCol w:w="9601"/>
      </w:tblGrid>
      <w:tr w:rsidR="008B3DF3" w:rsidRPr="0005410E" w14:paraId="35FCDA17" w14:textId="77777777" w:rsidTr="00C4370F">
        <w:trPr>
          <w:trHeight w:val="892"/>
        </w:trPr>
        <w:tc>
          <w:tcPr>
            <w:tcW w:w="9601" w:type="dxa"/>
            <w:shd w:val="clear" w:color="auto" w:fill="B4C6E7" w:themeFill="accent1" w:themeFillTint="66"/>
          </w:tcPr>
          <w:p w14:paraId="64F2142C" w14:textId="77777777" w:rsidR="008B3DF3" w:rsidRPr="0005410E" w:rsidRDefault="008B3DF3" w:rsidP="00C4370F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</w:pPr>
            <w:r w:rsidRPr="0005410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4"/>
                <w:lang w:eastAsia="en-IN"/>
                <w14:ligatures w14:val="none"/>
              </w:rPr>
              <w:t>Note: The supporting documents for this metric exceed the upload limit of 6 Mb. Hence the documents are made available in HEI website and links for the metric is given below.</w:t>
            </w:r>
          </w:p>
        </w:tc>
      </w:tr>
    </w:tbl>
    <w:p w14:paraId="7797BC0F" w14:textId="77777777" w:rsidR="008B3DF3" w:rsidRDefault="008B3DF3" w:rsidP="008B3DF3">
      <w:pPr>
        <w:jc w:val="both"/>
        <w:rPr>
          <w:rFonts w:ascii="Times New Roman" w:hAnsi="Times New Roman" w:cs="Times New Roman"/>
          <w:b/>
          <w:sz w:val="28"/>
        </w:rPr>
      </w:pPr>
    </w:p>
    <w:p w14:paraId="1316849D" w14:textId="77777777" w:rsidR="008B3DF3" w:rsidRDefault="008B3DF3" w:rsidP="008B3DF3">
      <w:pPr>
        <w:jc w:val="both"/>
        <w:rPr>
          <w:rFonts w:ascii="Times New Roman" w:hAnsi="Times New Roman" w:cs="Times New Roman"/>
          <w:b/>
          <w:sz w:val="28"/>
        </w:rPr>
      </w:pPr>
    </w:p>
    <w:tbl>
      <w:tblPr>
        <w:tblStyle w:val="TableGrid"/>
        <w:tblW w:w="9268" w:type="dxa"/>
        <w:tblLook w:val="04A0" w:firstRow="1" w:lastRow="0" w:firstColumn="1" w:lastColumn="0" w:noHBand="0" w:noVBand="1"/>
      </w:tblPr>
      <w:tblGrid>
        <w:gridCol w:w="1525"/>
        <w:gridCol w:w="4653"/>
        <w:gridCol w:w="3090"/>
      </w:tblGrid>
      <w:tr w:rsidR="008B3DF3" w14:paraId="190B18C3" w14:textId="77777777" w:rsidTr="008B3DF3">
        <w:trPr>
          <w:trHeight w:val="755"/>
        </w:trPr>
        <w:tc>
          <w:tcPr>
            <w:tcW w:w="1525" w:type="dxa"/>
            <w:vAlign w:val="center"/>
          </w:tcPr>
          <w:p w14:paraId="0B26B5A4" w14:textId="2B2EB5BB" w:rsidR="008B3DF3" w:rsidRDefault="008B3DF3" w:rsidP="008B3DF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Metric</w:t>
            </w:r>
          </w:p>
        </w:tc>
        <w:tc>
          <w:tcPr>
            <w:tcW w:w="4653" w:type="dxa"/>
            <w:vAlign w:val="center"/>
          </w:tcPr>
          <w:p w14:paraId="67130CEC" w14:textId="39FE89B2" w:rsidR="008B3DF3" w:rsidRDefault="008B3DF3" w:rsidP="008B3DF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Parameter</w:t>
            </w:r>
          </w:p>
        </w:tc>
        <w:tc>
          <w:tcPr>
            <w:tcW w:w="3090" w:type="dxa"/>
            <w:vAlign w:val="center"/>
          </w:tcPr>
          <w:p w14:paraId="60E3AA5A" w14:textId="74F5456E" w:rsidR="008B3DF3" w:rsidRDefault="008B3DF3" w:rsidP="008B3DF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Link</w:t>
            </w:r>
          </w:p>
        </w:tc>
      </w:tr>
      <w:tr w:rsidR="008B3DF3" w14:paraId="4AC4FBBA" w14:textId="77777777" w:rsidTr="008B3DF3">
        <w:trPr>
          <w:trHeight w:val="1091"/>
        </w:trPr>
        <w:tc>
          <w:tcPr>
            <w:tcW w:w="1525" w:type="dxa"/>
            <w:vAlign w:val="center"/>
          </w:tcPr>
          <w:p w14:paraId="59C1B10D" w14:textId="2F45DEA5" w:rsidR="008B3DF3" w:rsidRPr="00C853A7" w:rsidRDefault="00C72119" w:rsidP="00C7211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4.1.3</w:t>
            </w:r>
          </w:p>
        </w:tc>
        <w:tc>
          <w:tcPr>
            <w:tcW w:w="4653" w:type="dxa"/>
            <w:vAlign w:val="center"/>
          </w:tcPr>
          <w:p w14:paraId="76B2331C" w14:textId="2E120560" w:rsidR="008B3DF3" w:rsidRPr="00C72119" w:rsidRDefault="00C72119" w:rsidP="006351A6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C72119">
              <w:rPr>
                <w:rFonts w:ascii="Times New Roman" w:hAnsi="Times New Roman" w:cs="Times New Roman"/>
                <w:sz w:val="28"/>
              </w:rPr>
              <w:t xml:space="preserve">Percentage of classrooms and seminar halls with ICT- enabled facilities such as smart class, </w:t>
            </w:r>
            <w:proofErr w:type="spellStart"/>
            <w:r w:rsidRPr="00C72119">
              <w:rPr>
                <w:rFonts w:ascii="Times New Roman" w:hAnsi="Times New Roman" w:cs="Times New Roman"/>
                <w:sz w:val="28"/>
              </w:rPr>
              <w:t>LMS</w:t>
            </w:r>
            <w:proofErr w:type="gramStart"/>
            <w:r w:rsidRPr="00C72119">
              <w:rPr>
                <w:rFonts w:ascii="Times New Roman" w:hAnsi="Times New Roman" w:cs="Times New Roman"/>
                <w:sz w:val="28"/>
              </w:rPr>
              <w:t>,etc</w:t>
            </w:r>
            <w:proofErr w:type="spellEnd"/>
            <w:proofErr w:type="gramEnd"/>
            <w:r w:rsidRPr="00C72119">
              <w:rPr>
                <w:rFonts w:ascii="Times New Roman" w:hAnsi="Times New Roman" w:cs="Times New Roman"/>
                <w:sz w:val="28"/>
              </w:rPr>
              <w:t xml:space="preserve">.  </w:t>
            </w:r>
          </w:p>
        </w:tc>
        <w:tc>
          <w:tcPr>
            <w:tcW w:w="3090" w:type="dxa"/>
            <w:vAlign w:val="center"/>
          </w:tcPr>
          <w:p w14:paraId="2D5FAEE3" w14:textId="77777777" w:rsidR="008B3DF3" w:rsidRDefault="008B3DF3" w:rsidP="008B3DF3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</w:tbl>
    <w:p w14:paraId="1DC2A073" w14:textId="77777777" w:rsidR="008B3DF3" w:rsidRDefault="008B3DF3" w:rsidP="008B3DF3">
      <w:pPr>
        <w:jc w:val="both"/>
        <w:rPr>
          <w:rFonts w:ascii="Times New Roman" w:hAnsi="Times New Roman" w:cs="Times New Roman"/>
          <w:b/>
          <w:sz w:val="28"/>
        </w:rPr>
      </w:pPr>
    </w:p>
    <w:p w14:paraId="578E1A10" w14:textId="79F6A0EC" w:rsidR="008B3DF3" w:rsidRDefault="008B3DF3" w:rsidP="008B3DF3">
      <w:pPr>
        <w:jc w:val="both"/>
        <w:rPr>
          <w:rFonts w:ascii="Times New Roman" w:hAnsi="Times New Roman" w:cs="Times New Roman"/>
          <w:b/>
          <w:sz w:val="28"/>
        </w:rPr>
      </w:pPr>
    </w:p>
    <w:p w14:paraId="018ACFA1" w14:textId="6D3AF7EA" w:rsidR="008B3DF3" w:rsidRDefault="009B2A3C" w:rsidP="008B3DF3">
      <w:p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val="en-US"/>
        </w:rPr>
        <w:drawing>
          <wp:anchor distT="0" distB="0" distL="114300" distR="114300" simplePos="0" relativeHeight="251658240" behindDoc="0" locked="0" layoutInCell="1" allowOverlap="1" wp14:anchorId="2652208A" wp14:editId="4AEDCB63">
            <wp:simplePos x="0" y="0"/>
            <wp:positionH relativeFrom="column">
              <wp:posOffset>2822713</wp:posOffset>
            </wp:positionH>
            <wp:positionV relativeFrom="paragraph">
              <wp:posOffset>308030</wp:posOffset>
            </wp:positionV>
            <wp:extent cx="2766066" cy="1213106"/>
            <wp:effectExtent l="0" t="0" r="0" b="635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in Sign &amp; Seal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066" cy="12131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4BF19C" w14:textId="5C5969C1" w:rsidR="008B3DF3" w:rsidRDefault="008B3DF3" w:rsidP="008B3DF3">
      <w:pPr>
        <w:jc w:val="both"/>
        <w:rPr>
          <w:rFonts w:ascii="Times New Roman" w:hAnsi="Times New Roman" w:cs="Times New Roman"/>
          <w:b/>
          <w:sz w:val="28"/>
        </w:rPr>
      </w:pPr>
    </w:p>
    <w:p w14:paraId="0D80C844" w14:textId="4D59707D" w:rsidR="008B3DF3" w:rsidRPr="008B3DF3" w:rsidRDefault="008B3DF3" w:rsidP="008B3DF3">
      <w:pPr>
        <w:jc w:val="both"/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</w:p>
    <w:sectPr w:rsidR="008B3DF3" w:rsidRPr="008B3DF3" w:rsidSect="00323B48">
      <w:headerReference w:type="even" r:id="rId7"/>
      <w:headerReference w:type="default" r:id="rId8"/>
      <w:headerReference w:type="first" r:id="rId9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D0102E" w14:textId="77777777" w:rsidR="00B129D2" w:rsidRDefault="00B129D2" w:rsidP="005668B5">
      <w:pPr>
        <w:spacing w:after="0" w:line="240" w:lineRule="auto"/>
      </w:pPr>
      <w:r>
        <w:separator/>
      </w:r>
    </w:p>
  </w:endnote>
  <w:endnote w:type="continuationSeparator" w:id="0">
    <w:p w14:paraId="5F4C4AC3" w14:textId="77777777" w:rsidR="00B129D2" w:rsidRDefault="00B129D2" w:rsidP="005668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2CA8D5" w14:textId="77777777" w:rsidR="00B129D2" w:rsidRDefault="00B129D2" w:rsidP="005668B5">
      <w:pPr>
        <w:spacing w:after="0" w:line="240" w:lineRule="auto"/>
      </w:pPr>
      <w:r>
        <w:separator/>
      </w:r>
    </w:p>
  </w:footnote>
  <w:footnote w:type="continuationSeparator" w:id="0">
    <w:p w14:paraId="0ABB5F12" w14:textId="77777777" w:rsidR="00B129D2" w:rsidRDefault="00B129D2" w:rsidP="005668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54E8B4" w14:textId="11121EE7" w:rsidR="005668B5" w:rsidRDefault="00B129D2">
    <w:pPr>
      <w:pStyle w:val="Header"/>
    </w:pPr>
    <w:r>
      <w:rPr>
        <w:noProof/>
      </w:rPr>
      <w:pict w14:anchorId="7F382B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2" o:spid="_x0000_s2050" type="#_x0000_t75" style="position:absolute;margin-left:0;margin-top:0;width:596.15pt;height:842.65pt;z-index:-251657216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133E1C" w14:textId="28E04451" w:rsidR="005668B5" w:rsidRDefault="00B129D2">
    <w:pPr>
      <w:pStyle w:val="Header"/>
    </w:pPr>
    <w:r>
      <w:rPr>
        <w:noProof/>
      </w:rPr>
      <w:pict w14:anchorId="3EA999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3" o:spid="_x0000_s2051" type="#_x0000_t75" style="position:absolute;margin-left:0;margin-top:0;width:596.15pt;height:842.65pt;z-index:-251656192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0C8AD3" w14:textId="169AAE9B" w:rsidR="005668B5" w:rsidRDefault="00B129D2">
    <w:pPr>
      <w:pStyle w:val="Header"/>
    </w:pPr>
    <w:r>
      <w:rPr>
        <w:noProof/>
      </w:rPr>
      <w:pict w14:anchorId="472928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1" o:spid="_x0000_s2049" type="#_x0000_t75" style="position:absolute;margin-left:0;margin-top:0;width:596.15pt;height:842.65pt;z-index:-251658240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8B5"/>
    <w:rsid w:val="000442FE"/>
    <w:rsid w:val="0005410E"/>
    <w:rsid w:val="00186E22"/>
    <w:rsid w:val="00230BF9"/>
    <w:rsid w:val="00274B2D"/>
    <w:rsid w:val="00323B48"/>
    <w:rsid w:val="0033244F"/>
    <w:rsid w:val="00397462"/>
    <w:rsid w:val="003D7C43"/>
    <w:rsid w:val="004B1599"/>
    <w:rsid w:val="00547ABD"/>
    <w:rsid w:val="005668B5"/>
    <w:rsid w:val="005C1ECC"/>
    <w:rsid w:val="005E64EE"/>
    <w:rsid w:val="006351A6"/>
    <w:rsid w:val="006479B4"/>
    <w:rsid w:val="0065544A"/>
    <w:rsid w:val="00756B84"/>
    <w:rsid w:val="00763A06"/>
    <w:rsid w:val="007D23C9"/>
    <w:rsid w:val="007D7179"/>
    <w:rsid w:val="008318B5"/>
    <w:rsid w:val="00854551"/>
    <w:rsid w:val="008B3DF3"/>
    <w:rsid w:val="008B562D"/>
    <w:rsid w:val="009B2A3C"/>
    <w:rsid w:val="009E67D4"/>
    <w:rsid w:val="009F1FC0"/>
    <w:rsid w:val="00AC056C"/>
    <w:rsid w:val="00B129D2"/>
    <w:rsid w:val="00BD63E0"/>
    <w:rsid w:val="00C72119"/>
    <w:rsid w:val="00C82451"/>
    <w:rsid w:val="00C853A7"/>
    <w:rsid w:val="00CE67A0"/>
    <w:rsid w:val="00E93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59DD158"/>
  <w15:chartTrackingRefBased/>
  <w15:docId w15:val="{12CCB090-4871-48A1-8184-AE849E103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324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68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68B5"/>
  </w:style>
  <w:style w:type="paragraph" w:styleId="Footer">
    <w:name w:val="footer"/>
    <w:basedOn w:val="Normal"/>
    <w:link w:val="FooterChar"/>
    <w:uiPriority w:val="99"/>
    <w:unhideWhenUsed/>
    <w:rsid w:val="005668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68B5"/>
  </w:style>
  <w:style w:type="table" w:styleId="TableGrid">
    <w:name w:val="Table Grid"/>
    <w:basedOn w:val="TableNormal"/>
    <w:uiPriority w:val="39"/>
    <w:rsid w:val="003324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541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410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64</Words>
  <Characters>370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DTP System</dc:creator>
  <cp:keywords/>
  <dc:description/>
  <cp:lastModifiedBy>owner</cp:lastModifiedBy>
  <cp:revision>3</cp:revision>
  <cp:lastPrinted>2024-02-23T11:36:00Z</cp:lastPrinted>
  <dcterms:created xsi:type="dcterms:W3CDTF">2024-02-27T06:35:00Z</dcterms:created>
  <dcterms:modified xsi:type="dcterms:W3CDTF">2024-02-27T06:36:00Z</dcterms:modified>
</cp:coreProperties>
</file>